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01" w:rsidRDefault="00EC5189" w:rsidP="00EC5189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百诺医药集团</w:t>
      </w:r>
      <w:r w:rsidR="008B1658">
        <w:rPr>
          <w:rFonts w:ascii="宋体" w:hAnsi="宋体" w:hint="eastAsia"/>
          <w:b/>
          <w:sz w:val="32"/>
        </w:rPr>
        <w:t>2020</w:t>
      </w:r>
      <w:r w:rsidR="00095201" w:rsidRPr="00095201">
        <w:rPr>
          <w:rFonts w:ascii="宋体" w:hAnsi="宋体" w:hint="eastAsia"/>
          <w:b/>
          <w:sz w:val="32"/>
        </w:rPr>
        <w:t>校园</w:t>
      </w:r>
      <w:r>
        <w:rPr>
          <w:rFonts w:ascii="宋体" w:hAnsi="宋体" w:hint="eastAsia"/>
          <w:b/>
          <w:sz w:val="32"/>
        </w:rPr>
        <w:t>行</w:t>
      </w:r>
    </w:p>
    <w:p w:rsidR="00EC5189" w:rsidRPr="00EC5189" w:rsidRDefault="00EC5189" w:rsidP="008E0F51">
      <w:pPr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               ——</w:t>
      </w:r>
      <w:r w:rsidRPr="00EC5189">
        <w:rPr>
          <w:rFonts w:ascii="宋体" w:hAnsi="宋体" w:hint="eastAsia"/>
          <w:b/>
          <w:sz w:val="24"/>
        </w:rPr>
        <w:t>百诺</w:t>
      </w:r>
      <w:r w:rsidRPr="00EC5189">
        <w:rPr>
          <w:rFonts w:ascii="微软雅黑" w:eastAsia="微软雅黑" w:hAnsi="微软雅黑" w:hint="eastAsia"/>
          <w:b/>
          <w:sz w:val="24"/>
        </w:rPr>
        <w:t>●</w:t>
      </w:r>
      <w:r w:rsidRPr="00EC5189">
        <w:rPr>
          <w:rFonts w:ascii="宋体" w:hAnsi="宋体" w:hint="eastAsia"/>
          <w:b/>
          <w:sz w:val="24"/>
        </w:rPr>
        <w:t>与坚持梦想者同行</w:t>
      </w:r>
    </w:p>
    <w:p w:rsidR="00933174" w:rsidRDefault="00095201" w:rsidP="00A150AE">
      <w:pPr>
        <w:jc w:val="lef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★</w:t>
      </w:r>
      <w:r w:rsidR="00727749">
        <w:rPr>
          <w:rFonts w:ascii="宋体" w:hAnsi="宋体" w:hint="eastAsia"/>
          <w:b/>
          <w:sz w:val="28"/>
        </w:rPr>
        <w:t>公司</w:t>
      </w:r>
      <w:r w:rsidRPr="00095201">
        <w:rPr>
          <w:rFonts w:ascii="宋体" w:hAnsi="宋体" w:hint="eastAsia"/>
          <w:b/>
          <w:sz w:val="28"/>
        </w:rPr>
        <w:t>介绍</w:t>
      </w:r>
    </w:p>
    <w:p w:rsidR="00F80195" w:rsidRPr="00F80195" w:rsidRDefault="00F80195" w:rsidP="00F80195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F80195">
        <w:rPr>
          <w:rFonts w:ascii="宋体" w:hAnsi="宋体" w:hint="eastAsia"/>
          <w:sz w:val="24"/>
          <w:szCs w:val="24"/>
        </w:rPr>
        <w:t>山东百诺医药股份有限公司（股票代码：836534）成立于2000年8月，是国内领先的医药研发技术平台公司，首家通过”ISO9001国际质量管理体系”和”知识产权管理体系”认证，成立研发行业首家“院士工作站”，是全国工商联医药研发分会副会长单位，先后荣获“中国医药研发公司十强”、“新三板创新百强榜”、“国家技术转移示范机构”、“国家高新技术企业”、“山东省企业技术中心”、“2018中国（行业）最具影响力品牌”等多项荣誉。</w:t>
      </w:r>
    </w:p>
    <w:p w:rsidR="00F80195" w:rsidRDefault="00F80195" w:rsidP="009744F5">
      <w:pPr>
        <w:spacing w:line="360" w:lineRule="auto"/>
        <w:ind w:firstLine="480"/>
        <w:jc w:val="left"/>
        <w:rPr>
          <w:rFonts w:ascii="宋体" w:hAnsi="宋体"/>
          <w:sz w:val="24"/>
          <w:szCs w:val="24"/>
        </w:rPr>
      </w:pPr>
      <w:r w:rsidRPr="00F80195">
        <w:rPr>
          <w:rFonts w:ascii="宋体" w:hAnsi="宋体" w:hint="eastAsia"/>
          <w:sz w:val="24"/>
          <w:szCs w:val="24"/>
        </w:rPr>
        <w:t>公司目前拥有专职科研人员520余人，高效液相色谱仪120余台，成功开发330多个新产品，240余项产品获得新药证书和生产批件，知识产权110余项，2015年至今，公司在研项目110余项，有36个原料项目成功完成工艺放大与验证，17个项目获得原料登记备案号，40多个制剂项目完成工艺放大与验证。完成预BE的项目20余个，其中正式BE通过的项目有8个，正式BE一次性通过率目前为100%。与国内200余家卓越的医药企业建立了合作关系。</w:t>
      </w:r>
    </w:p>
    <w:p w:rsidR="009744F5" w:rsidRPr="00F80195" w:rsidRDefault="009744F5" w:rsidP="009744F5">
      <w:pPr>
        <w:spacing w:line="360" w:lineRule="auto"/>
        <w:ind w:firstLine="480"/>
        <w:jc w:val="left"/>
        <w:rPr>
          <w:rFonts w:ascii="宋体" w:hAnsi="宋体"/>
          <w:sz w:val="24"/>
          <w:szCs w:val="24"/>
        </w:rPr>
      </w:pPr>
    </w:p>
    <w:p w:rsidR="00095201" w:rsidRDefault="00FA3AA2" w:rsidP="00434D67">
      <w:pPr>
        <w:ind w:left="141" w:hangingChars="50" w:hanging="141"/>
        <w:jc w:val="lef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★招聘</w:t>
      </w:r>
      <w:r w:rsidR="00702B53">
        <w:rPr>
          <w:rFonts w:ascii="宋体" w:hAnsi="宋体" w:hint="eastAsia"/>
          <w:b/>
          <w:sz w:val="28"/>
        </w:rPr>
        <w:t>需求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1575"/>
        <w:gridCol w:w="185"/>
        <w:gridCol w:w="949"/>
        <w:gridCol w:w="131"/>
        <w:gridCol w:w="719"/>
        <w:gridCol w:w="161"/>
        <w:gridCol w:w="3950"/>
        <w:gridCol w:w="190"/>
        <w:gridCol w:w="944"/>
      </w:tblGrid>
      <w:tr w:rsidR="00DC2A2E" w:rsidRPr="00DC2A2E" w:rsidTr="009744F5">
        <w:trPr>
          <w:trHeight w:val="566"/>
        </w:trPr>
        <w:tc>
          <w:tcPr>
            <w:tcW w:w="880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百诺医药</w:t>
            </w:r>
          </w:p>
        </w:tc>
      </w:tr>
      <w:tr w:rsidR="00DC2A2E" w:rsidRPr="00DC2A2E" w:rsidTr="009744F5">
        <w:trPr>
          <w:trHeight w:val="574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A2E" w:rsidRPr="00DC2A2E" w:rsidRDefault="00DC2A2E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工作地点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合成研究员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58" w:rsidRPr="00DC2A2E" w:rsidRDefault="008B165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分析研究员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162D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658" w:rsidRPr="00DC2A2E" w:rsidRDefault="008B1658" w:rsidP="00DC2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B1658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58" w:rsidRPr="00DC2A2E" w:rsidRDefault="008B1658" w:rsidP="00DC2A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58" w:rsidRPr="00DC2A2E" w:rsidRDefault="008B165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B16528" w:rsidRPr="00DC2A2E" w:rsidTr="009744F5">
        <w:trPr>
          <w:trHeight w:val="450"/>
        </w:trPr>
        <w:tc>
          <w:tcPr>
            <w:tcW w:w="17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28" w:rsidRPr="00DC2A2E" w:rsidRDefault="00B16528" w:rsidP="00DC2A2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制剂研究员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28" w:rsidRPr="00DC2A2E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28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528" w:rsidRPr="00DC2A2E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528" w:rsidRPr="00DC2A2E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B16528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28" w:rsidRPr="00DC2A2E" w:rsidRDefault="00B16528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28" w:rsidRPr="00DC2A2E" w:rsidRDefault="00B1652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28" w:rsidRPr="00DC2A2E" w:rsidRDefault="00B1652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528" w:rsidRPr="00DC2A2E" w:rsidRDefault="00B1652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28" w:rsidRPr="00DC2A2E" w:rsidRDefault="00B16528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FA325A" w:rsidRPr="00DC2A2E" w:rsidTr="009744F5">
        <w:trPr>
          <w:trHeight w:val="450"/>
        </w:trPr>
        <w:tc>
          <w:tcPr>
            <w:tcW w:w="17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25A" w:rsidRPr="00DC2A2E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药物分析、药学、制药工程、化学等相关专业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FA325A" w:rsidRPr="00DC2A2E" w:rsidTr="009744F5">
        <w:trPr>
          <w:trHeight w:val="552"/>
        </w:trPr>
        <w:tc>
          <w:tcPr>
            <w:tcW w:w="8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朗诺制药</w:t>
            </w:r>
          </w:p>
        </w:tc>
      </w:tr>
      <w:tr w:rsidR="00FA325A" w:rsidRPr="00DC2A2E" w:rsidTr="009744F5">
        <w:trPr>
          <w:trHeight w:val="4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2A2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工作地点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合成研究员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药化、化学、有机化学等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C75DCC">
            <w:pPr>
              <w:widowControl/>
              <w:ind w:firstLineChars="150" w:firstLine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分析研究员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25A" w:rsidRPr="00DC2A2E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药物分析、药学、制药工程、化学等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25A" w:rsidRPr="00DC2A2E" w:rsidRDefault="00FA325A" w:rsidP="00451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储备干部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化学制药、制药工程等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设备管理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D0CB4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药机、机电或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  <w:tr w:rsidR="00FA325A" w:rsidRPr="00DC2A2E" w:rsidTr="009744F5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生产骨干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C75D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机电、制药、化工、自动化等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25A" w:rsidRPr="00DC2A2E" w:rsidRDefault="00FA325A" w:rsidP="00DC2A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C2A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济南北</w:t>
            </w:r>
          </w:p>
        </w:tc>
      </w:tr>
    </w:tbl>
    <w:p w:rsidR="00417B06" w:rsidRDefault="00417B06" w:rsidP="00417B06">
      <w:pPr>
        <w:widowControl/>
        <w:ind w:left="104" w:hangingChars="37" w:hanging="104"/>
        <w:jc w:val="left"/>
        <w:rPr>
          <w:rFonts w:ascii="宋体" w:hAnsi="宋体" w:cs="宋体"/>
          <w:b/>
          <w:color w:val="000000"/>
          <w:kern w:val="0"/>
          <w:sz w:val="24"/>
          <w:szCs w:val="20"/>
        </w:rPr>
      </w:pPr>
      <w:r>
        <w:rPr>
          <w:rFonts w:ascii="宋体" w:hAnsi="宋体" w:hint="eastAsia"/>
          <w:b/>
          <w:sz w:val="28"/>
        </w:rPr>
        <w:t>★</w:t>
      </w:r>
      <w:r w:rsidR="00A217EE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薪酬福利</w:t>
      </w:r>
    </w:p>
    <w:p w:rsidR="00CB4AFA" w:rsidRPr="00E25BDA" w:rsidRDefault="005173DE" w:rsidP="009D43DD">
      <w:pPr>
        <w:spacing w:line="360" w:lineRule="auto"/>
        <w:ind w:leftChars="59" w:left="124"/>
        <w:rPr>
          <w:rFonts w:ascii="宋体" w:hAnsi="宋体"/>
          <w:sz w:val="24"/>
          <w:szCs w:val="24"/>
        </w:rPr>
      </w:pPr>
      <w:r w:rsidRPr="00E25BDA">
        <w:rPr>
          <w:rFonts w:ascii="宋体" w:hAnsi="宋体" w:hint="eastAsia"/>
          <w:sz w:val="24"/>
          <w:szCs w:val="24"/>
        </w:rPr>
        <w:t>1</w:t>
      </w:r>
      <w:r w:rsidR="00727749" w:rsidRPr="00E25BDA">
        <w:rPr>
          <w:rFonts w:ascii="宋体" w:hAnsi="宋体" w:hint="eastAsia"/>
          <w:sz w:val="24"/>
          <w:szCs w:val="24"/>
        </w:rPr>
        <w:t>、</w:t>
      </w:r>
      <w:r w:rsidR="009D43DD" w:rsidRPr="00E25BDA">
        <w:rPr>
          <w:rFonts w:ascii="宋体" w:hAnsi="宋体" w:hint="eastAsia"/>
          <w:sz w:val="24"/>
          <w:szCs w:val="24"/>
        </w:rPr>
        <w:t>完善的薪酬体系：</w:t>
      </w:r>
      <w:r w:rsidR="009661A2" w:rsidRPr="00E25BDA">
        <w:rPr>
          <w:rFonts w:ascii="宋体" w:hAnsi="宋体" w:hint="eastAsia"/>
          <w:sz w:val="24"/>
          <w:szCs w:val="24"/>
        </w:rPr>
        <w:t>五险一金、孝顺基金</w:t>
      </w:r>
      <w:r w:rsidR="00CB4AFA" w:rsidRPr="00E25BDA">
        <w:rPr>
          <w:rFonts w:ascii="宋体" w:hAnsi="宋体" w:hint="eastAsia"/>
          <w:sz w:val="24"/>
          <w:szCs w:val="24"/>
        </w:rPr>
        <w:t>、</w:t>
      </w:r>
      <w:r w:rsidR="009D43DD" w:rsidRPr="00E25BDA">
        <w:rPr>
          <w:rFonts w:ascii="宋体" w:hAnsi="宋体" w:hint="eastAsia"/>
          <w:sz w:val="24"/>
          <w:szCs w:val="24"/>
        </w:rPr>
        <w:t>各种补贴、</w:t>
      </w:r>
      <w:r w:rsidR="00CB4AFA" w:rsidRPr="00E25BDA">
        <w:rPr>
          <w:rFonts w:ascii="宋体" w:hAnsi="宋体" w:hint="eastAsia"/>
          <w:sz w:val="24"/>
          <w:szCs w:val="24"/>
        </w:rPr>
        <w:t>年终奖、</w:t>
      </w:r>
      <w:r w:rsidR="009D43DD" w:rsidRPr="00E25BDA">
        <w:rPr>
          <w:rFonts w:ascii="宋体" w:hAnsi="宋体" w:hint="eastAsia"/>
          <w:sz w:val="24"/>
          <w:szCs w:val="24"/>
        </w:rPr>
        <w:t>项目奖金、项目合伙人奖励、奋斗者分红、</w:t>
      </w:r>
      <w:r w:rsidR="00CB4AFA" w:rsidRPr="00E25BDA">
        <w:rPr>
          <w:rFonts w:ascii="宋体" w:hAnsi="宋体" w:hint="eastAsia"/>
          <w:sz w:val="24"/>
          <w:szCs w:val="24"/>
        </w:rPr>
        <w:t>股权激励</w:t>
      </w:r>
      <w:r w:rsidR="00725993" w:rsidRPr="00E25BDA">
        <w:rPr>
          <w:rFonts w:ascii="宋体" w:hAnsi="宋体" w:hint="eastAsia"/>
          <w:sz w:val="24"/>
          <w:szCs w:val="24"/>
        </w:rPr>
        <w:t>等</w:t>
      </w:r>
      <w:r w:rsidR="009D43DD" w:rsidRPr="00E25BDA">
        <w:rPr>
          <w:rFonts w:ascii="宋体" w:hAnsi="宋体" w:hint="eastAsia"/>
          <w:sz w:val="24"/>
          <w:szCs w:val="24"/>
        </w:rPr>
        <w:t>；</w:t>
      </w:r>
    </w:p>
    <w:p w:rsidR="005173DE" w:rsidRPr="00E25BDA" w:rsidRDefault="00A217EE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216AD" w:rsidRPr="00E25BDA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系统</w:t>
      </w:r>
      <w:r w:rsidR="007216AD" w:rsidRPr="00E25BDA">
        <w:rPr>
          <w:rFonts w:ascii="宋体" w:hAnsi="宋体" w:hint="eastAsia"/>
          <w:sz w:val="24"/>
          <w:szCs w:val="24"/>
        </w:rPr>
        <w:t>的培养</w:t>
      </w:r>
      <w:r>
        <w:rPr>
          <w:rFonts w:ascii="宋体" w:hAnsi="宋体" w:hint="eastAsia"/>
          <w:sz w:val="24"/>
          <w:szCs w:val="24"/>
        </w:rPr>
        <w:t>机制</w:t>
      </w:r>
      <w:r w:rsidR="007216AD" w:rsidRPr="00E25BDA">
        <w:rPr>
          <w:rFonts w:ascii="宋体" w:hAnsi="宋体" w:hint="eastAsia"/>
          <w:sz w:val="24"/>
          <w:szCs w:val="24"/>
        </w:rPr>
        <w:t>：</w:t>
      </w:r>
      <w:r w:rsidR="00E52AEB" w:rsidRPr="00E25BDA">
        <w:rPr>
          <w:rFonts w:ascii="宋体" w:hAnsi="宋体" w:hint="eastAsia"/>
          <w:sz w:val="24"/>
          <w:szCs w:val="24"/>
        </w:rPr>
        <w:t>导师培养</w:t>
      </w:r>
      <w:r w:rsidR="00420918" w:rsidRPr="00E25BDA">
        <w:rPr>
          <w:rFonts w:ascii="宋体" w:hAnsi="宋体" w:hint="eastAsia"/>
          <w:sz w:val="24"/>
          <w:szCs w:val="24"/>
        </w:rPr>
        <w:t>机</w:t>
      </w:r>
      <w:r w:rsidR="007B69A5" w:rsidRPr="00E25BDA">
        <w:rPr>
          <w:rFonts w:ascii="宋体" w:hAnsi="宋体" w:hint="eastAsia"/>
          <w:sz w:val="24"/>
          <w:szCs w:val="24"/>
        </w:rPr>
        <w:t>制、</w:t>
      </w:r>
      <w:r>
        <w:rPr>
          <w:rFonts w:ascii="宋体" w:hAnsi="宋体" w:hint="eastAsia"/>
          <w:sz w:val="24"/>
          <w:szCs w:val="24"/>
        </w:rPr>
        <w:t>各种培训机会</w:t>
      </w:r>
      <w:r w:rsidR="007216AD" w:rsidRPr="00E25BDA">
        <w:rPr>
          <w:rFonts w:ascii="宋体" w:hAnsi="宋体" w:hint="eastAsia"/>
          <w:sz w:val="24"/>
          <w:szCs w:val="24"/>
        </w:rPr>
        <w:t>；</w:t>
      </w:r>
    </w:p>
    <w:p w:rsidR="005173DE" w:rsidRPr="00E25BDA" w:rsidRDefault="00A217EE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5173DE" w:rsidRPr="00E25BDA">
        <w:rPr>
          <w:rFonts w:ascii="宋体" w:hAnsi="宋体" w:hint="eastAsia"/>
          <w:sz w:val="24"/>
          <w:szCs w:val="24"/>
        </w:rPr>
        <w:t>、</w:t>
      </w:r>
      <w:r w:rsidR="007216AD" w:rsidRPr="00E25BDA">
        <w:rPr>
          <w:rFonts w:ascii="宋体" w:hAnsi="宋体" w:hint="eastAsia"/>
          <w:sz w:val="24"/>
          <w:szCs w:val="24"/>
        </w:rPr>
        <w:t>丰富的文体活动：</w:t>
      </w:r>
      <w:r w:rsidR="00CB4AFA" w:rsidRPr="00E25BDA">
        <w:rPr>
          <w:rFonts w:ascii="宋体" w:hAnsi="宋体" w:hint="eastAsia"/>
          <w:sz w:val="24"/>
          <w:szCs w:val="24"/>
        </w:rPr>
        <w:t>各种工会活动、</w:t>
      </w:r>
      <w:r w:rsidR="00E52AEB" w:rsidRPr="00E25BDA">
        <w:rPr>
          <w:rFonts w:ascii="宋体" w:hAnsi="宋体" w:hint="eastAsia"/>
          <w:sz w:val="24"/>
          <w:szCs w:val="24"/>
        </w:rPr>
        <w:t>年度旅游</w:t>
      </w:r>
      <w:r w:rsidR="00CB4AFA" w:rsidRPr="00E25BDA">
        <w:rPr>
          <w:rFonts w:ascii="宋体" w:hAnsi="宋体" w:hint="eastAsia"/>
          <w:sz w:val="24"/>
          <w:szCs w:val="24"/>
        </w:rPr>
        <w:t>、外部拓训等</w:t>
      </w:r>
      <w:r w:rsidR="00E52AEB" w:rsidRPr="00E25BDA">
        <w:rPr>
          <w:rFonts w:ascii="宋体" w:hAnsi="宋体" w:hint="eastAsia"/>
          <w:sz w:val="24"/>
          <w:szCs w:val="24"/>
        </w:rPr>
        <w:t>；</w:t>
      </w:r>
    </w:p>
    <w:p w:rsidR="005173DE" w:rsidRPr="00E25BDA" w:rsidRDefault="00A217EE" w:rsidP="00E25BDA">
      <w:pPr>
        <w:spacing w:line="360" w:lineRule="auto"/>
        <w:ind w:leftChars="59" w:left="12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5173DE" w:rsidRPr="00E25BDA">
        <w:rPr>
          <w:rFonts w:ascii="宋体" w:hAnsi="宋体" w:hint="eastAsia"/>
          <w:sz w:val="24"/>
          <w:szCs w:val="24"/>
        </w:rPr>
        <w:t>、</w:t>
      </w:r>
      <w:r w:rsidR="007B69A5" w:rsidRPr="00E25BDA">
        <w:rPr>
          <w:rFonts w:ascii="宋体" w:hAnsi="宋体" w:hint="eastAsia"/>
          <w:sz w:val="24"/>
          <w:szCs w:val="24"/>
        </w:rPr>
        <w:t>节日福利</w:t>
      </w:r>
      <w:r w:rsidR="00E25BDA" w:rsidRPr="00E25BDA">
        <w:rPr>
          <w:rFonts w:ascii="宋体" w:hAnsi="宋体" w:hint="eastAsia"/>
          <w:sz w:val="24"/>
          <w:szCs w:val="24"/>
        </w:rPr>
        <w:t>：</w:t>
      </w:r>
      <w:r w:rsidR="005173DE" w:rsidRPr="00E25BDA">
        <w:rPr>
          <w:rFonts w:ascii="宋体" w:hAnsi="宋体" w:hint="eastAsia"/>
          <w:sz w:val="24"/>
          <w:szCs w:val="24"/>
        </w:rPr>
        <w:t>除法定假日带薪休假外，</w:t>
      </w:r>
      <w:r w:rsidR="00E52AEB" w:rsidRPr="00E25BDA">
        <w:rPr>
          <w:rFonts w:ascii="宋体" w:hAnsi="宋体" w:hint="eastAsia"/>
          <w:sz w:val="24"/>
          <w:szCs w:val="24"/>
        </w:rPr>
        <w:t>员工可享受节日福利、结婚礼品、生日礼券等；</w:t>
      </w:r>
    </w:p>
    <w:p w:rsidR="00E52AEB" w:rsidRPr="00E52AEB" w:rsidRDefault="00A217EE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5173DE" w:rsidRPr="00E25BDA">
        <w:rPr>
          <w:rFonts w:ascii="宋体" w:hAnsi="宋体" w:hint="eastAsia"/>
          <w:sz w:val="24"/>
          <w:szCs w:val="24"/>
        </w:rPr>
        <w:t>、</w:t>
      </w:r>
      <w:r w:rsidR="00E25BDA" w:rsidRPr="00E25BDA">
        <w:rPr>
          <w:rFonts w:ascii="宋体" w:hAnsi="宋体" w:hint="eastAsia"/>
          <w:sz w:val="24"/>
          <w:szCs w:val="24"/>
        </w:rPr>
        <w:t>其他</w:t>
      </w:r>
      <w:r w:rsidR="00E25BDA">
        <w:rPr>
          <w:rFonts w:ascii="宋体" w:hAnsi="宋体" w:hint="eastAsia"/>
          <w:sz w:val="24"/>
          <w:szCs w:val="24"/>
        </w:rPr>
        <w:t>方面</w:t>
      </w:r>
      <w:r w:rsidR="00E25BDA" w:rsidRPr="00E25BDA">
        <w:rPr>
          <w:rFonts w:ascii="宋体" w:hAnsi="宋体" w:hint="eastAsia"/>
          <w:sz w:val="24"/>
          <w:szCs w:val="24"/>
        </w:rPr>
        <w:t>：</w:t>
      </w:r>
      <w:r w:rsidR="00E52AEB" w:rsidRPr="00E25BDA">
        <w:rPr>
          <w:rFonts w:ascii="宋体" w:hAnsi="宋体" w:hint="eastAsia"/>
          <w:sz w:val="24"/>
          <w:szCs w:val="24"/>
        </w:rPr>
        <w:t>温馨的</w:t>
      </w:r>
      <w:r w:rsidR="00EB3DC2" w:rsidRPr="00E25BDA">
        <w:rPr>
          <w:rFonts w:ascii="宋体" w:hAnsi="宋体" w:hint="eastAsia"/>
          <w:sz w:val="24"/>
          <w:szCs w:val="24"/>
        </w:rPr>
        <w:t>员工宿舍和免费班车</w:t>
      </w:r>
      <w:r w:rsidR="00E25BDA" w:rsidRPr="00E25BDA">
        <w:rPr>
          <w:rFonts w:ascii="宋体" w:hAnsi="宋体" w:hint="eastAsia"/>
          <w:sz w:val="24"/>
          <w:szCs w:val="24"/>
        </w:rPr>
        <w:t>；</w:t>
      </w:r>
    </w:p>
    <w:p w:rsidR="00B83F75" w:rsidRPr="00B83F75" w:rsidRDefault="00B83F75" w:rsidP="00B83F75">
      <w:pPr>
        <w:widowControl/>
        <w:ind w:left="104" w:hangingChars="37" w:hanging="104"/>
        <w:jc w:val="lef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★</w:t>
      </w:r>
      <w:r>
        <w:rPr>
          <w:rFonts w:ascii="宋体" w:hAnsi="宋体" w:cs="宋体" w:hint="eastAsia"/>
          <w:b/>
          <w:color w:val="000000"/>
          <w:kern w:val="0"/>
          <w:sz w:val="24"/>
          <w:szCs w:val="20"/>
        </w:rPr>
        <w:t>简历投递</w:t>
      </w:r>
      <w:r w:rsidR="000C6303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方式</w:t>
      </w:r>
    </w:p>
    <w:p w:rsidR="00B83F75" w:rsidRDefault="0062693E" w:rsidP="00E52AEB">
      <w:pPr>
        <w:spacing w:line="360" w:lineRule="auto"/>
        <w:ind w:leftChars="50" w:left="105" w:firstLineChars="9" w:firstLine="2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DC2A2E">
        <w:rPr>
          <w:rFonts w:ascii="宋体" w:hAnsi="宋体" w:hint="eastAsia"/>
          <w:sz w:val="24"/>
          <w:szCs w:val="24"/>
        </w:rPr>
        <w:t>登录百诺医药</w:t>
      </w:r>
      <w:r w:rsidR="00B83F75" w:rsidRPr="00E52AEB">
        <w:rPr>
          <w:rFonts w:ascii="宋体" w:hAnsi="宋体" w:hint="eastAsia"/>
          <w:sz w:val="24"/>
          <w:szCs w:val="24"/>
        </w:rPr>
        <w:t>官网</w:t>
      </w:r>
      <w:r w:rsidR="00314260">
        <w:rPr>
          <w:rFonts w:ascii="宋体" w:hAnsi="宋体" w:hint="eastAsia"/>
          <w:sz w:val="24"/>
          <w:szCs w:val="24"/>
        </w:rPr>
        <w:t>（</w:t>
      </w:r>
      <w:hyperlink r:id="rId8" w:history="1">
        <w:r w:rsidR="00314260" w:rsidRPr="00E52AEB">
          <w:rPr>
            <w:rFonts w:ascii="宋体" w:hAnsi="宋体" w:hint="eastAsia"/>
            <w:sz w:val="24"/>
            <w:szCs w:val="24"/>
          </w:rPr>
          <w:t>www.bestcomm.cn</w:t>
        </w:r>
      </w:hyperlink>
      <w:r w:rsidR="00314260">
        <w:rPr>
          <w:rFonts w:ascii="宋体" w:hAnsi="宋体" w:hint="eastAsia"/>
          <w:sz w:val="24"/>
          <w:szCs w:val="24"/>
        </w:rPr>
        <w:t>）</w:t>
      </w:r>
      <w:r w:rsidR="00B83F75" w:rsidRPr="00E52AEB">
        <w:rPr>
          <w:rFonts w:ascii="宋体" w:hAnsi="宋体" w:hint="eastAsia"/>
          <w:sz w:val="24"/>
          <w:szCs w:val="24"/>
        </w:rPr>
        <w:t>，点击“加入我们—人才招聘—校园招聘”模块，选择岗位投递简历。</w:t>
      </w:r>
    </w:p>
    <w:p w:rsidR="00314260" w:rsidRPr="00DC2A2E" w:rsidRDefault="00314260" w:rsidP="00DC2A2E">
      <w:pPr>
        <w:pStyle w:val="a7"/>
        <w:shd w:val="clear" w:color="auto" w:fill="FFFFFF"/>
        <w:spacing w:before="75" w:beforeAutospacing="0" w:after="240" w:afterAutospacing="0" w:line="360" w:lineRule="atLeast"/>
        <w:rPr>
          <w:rFonts w:cs="Times New Roman"/>
          <w:kern w:val="2"/>
        </w:rPr>
      </w:pPr>
      <w:r>
        <w:rPr>
          <w:rFonts w:hint="eastAsia"/>
        </w:rPr>
        <w:t>2</w:t>
      </w:r>
      <w:r w:rsidRPr="000C6303">
        <w:rPr>
          <w:rFonts w:cs="Times New Roman" w:hint="eastAsia"/>
          <w:kern w:val="2"/>
        </w:rPr>
        <w:t>、邮箱投递：</w:t>
      </w:r>
      <w:r w:rsidR="000C6303" w:rsidRPr="000C6303">
        <w:rPr>
          <w:rFonts w:cs="Times New Roman"/>
          <w:kern w:val="2"/>
        </w:rPr>
        <w:t>可将简历发送至邮箱：</w:t>
      </w:r>
      <w:hyperlink r:id="rId9" w:history="1">
        <w:r w:rsidR="000C6303" w:rsidRPr="000C6303">
          <w:rPr>
            <w:rFonts w:cs="Times New Roman" w:hint="eastAsia"/>
            <w:kern w:val="2"/>
          </w:rPr>
          <w:t>hr@bestcomm.cn</w:t>
        </w:r>
      </w:hyperlink>
      <w:r w:rsidR="000C6303" w:rsidRPr="000C6303">
        <w:rPr>
          <w:rFonts w:cs="Times New Roman"/>
          <w:kern w:val="2"/>
        </w:rPr>
        <w:t xml:space="preserve"> (请在邮件标题处注明"姓名-学校-专业-应聘职位"</w:t>
      </w:r>
      <w:r w:rsidR="00DC2A2E">
        <w:rPr>
          <w:rFonts w:cs="Times New Roman"/>
          <w:kern w:val="2"/>
        </w:rPr>
        <w:t>）</w:t>
      </w:r>
      <w:r w:rsidR="00DC2A2E">
        <w:rPr>
          <w:rFonts w:cs="Times New Roman" w:hint="eastAsia"/>
          <w:kern w:val="2"/>
        </w:rPr>
        <w:t>。</w:t>
      </w:r>
    </w:p>
    <w:p w:rsidR="00B83F75" w:rsidRPr="00A150AE" w:rsidRDefault="00B83F75" w:rsidP="00B02B8D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0"/>
        </w:rPr>
      </w:pPr>
      <w:r>
        <w:rPr>
          <w:rFonts w:ascii="宋体" w:hAnsi="宋体" w:hint="eastAsia"/>
          <w:b/>
          <w:sz w:val="28"/>
        </w:rPr>
        <w:t>★</w:t>
      </w:r>
      <w:r w:rsidR="00F21C16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联系方式</w:t>
      </w:r>
    </w:p>
    <w:p w:rsidR="00962BEE" w:rsidRDefault="00664FA5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  <w:r w:rsidRPr="00E52AEB">
        <w:rPr>
          <w:rFonts w:ascii="宋体" w:hAnsi="宋体" w:hint="eastAsia"/>
          <w:sz w:val="24"/>
          <w:szCs w:val="24"/>
        </w:rPr>
        <w:t>联系人：</w:t>
      </w:r>
      <w:r w:rsidR="00B16528">
        <w:rPr>
          <w:rFonts w:ascii="宋体" w:hAnsi="宋体" w:hint="eastAsia"/>
          <w:sz w:val="24"/>
          <w:szCs w:val="24"/>
        </w:rPr>
        <w:t>张先生</w:t>
      </w:r>
      <w:r w:rsidR="001F6E45">
        <w:rPr>
          <w:rFonts w:ascii="宋体" w:hAnsi="宋体" w:hint="eastAsia"/>
          <w:sz w:val="24"/>
          <w:szCs w:val="24"/>
        </w:rPr>
        <w:t xml:space="preserve"> </w:t>
      </w:r>
      <w:r w:rsidR="00962BEE">
        <w:rPr>
          <w:rFonts w:ascii="宋体" w:hAnsi="宋体" w:hint="eastAsia"/>
          <w:sz w:val="24"/>
          <w:szCs w:val="24"/>
        </w:rPr>
        <w:t xml:space="preserve"> </w:t>
      </w:r>
      <w:r w:rsidR="00962BEE" w:rsidRPr="00E52AEB">
        <w:rPr>
          <w:rFonts w:ascii="宋体" w:hAnsi="宋体" w:hint="eastAsia"/>
          <w:sz w:val="24"/>
          <w:szCs w:val="24"/>
        </w:rPr>
        <w:t>0531-88115353</w:t>
      </w:r>
    </w:p>
    <w:p w:rsidR="00CE5BC8" w:rsidRDefault="00CE5BC8" w:rsidP="00CE5BC8">
      <w:pPr>
        <w:spacing w:line="360" w:lineRule="auto"/>
        <w:ind w:firstLineChars="459" w:firstLine="110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王女士  0534-5025689</w:t>
      </w:r>
    </w:p>
    <w:p w:rsidR="00831824" w:rsidRDefault="00962BEE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</w:t>
      </w:r>
      <w:r w:rsidR="00831824" w:rsidRPr="00E52AEB">
        <w:rPr>
          <w:rFonts w:ascii="宋体" w:hAnsi="宋体" w:hint="eastAsia"/>
          <w:sz w:val="24"/>
          <w:szCs w:val="24"/>
        </w:rPr>
        <w:t>地址：山东省济南市高新区三庆世纪财富广场C1-2楼</w:t>
      </w:r>
    </w:p>
    <w:p w:rsidR="00962BEE" w:rsidRPr="00962BEE" w:rsidRDefault="00962BEE" w:rsidP="00E52AEB">
      <w:pPr>
        <w:spacing w:line="360" w:lineRule="auto"/>
        <w:ind w:firstLineChars="59" w:firstLine="142"/>
        <w:rPr>
          <w:rFonts w:ascii="宋体" w:hAnsi="宋体"/>
          <w:sz w:val="24"/>
          <w:szCs w:val="24"/>
        </w:rPr>
      </w:pPr>
    </w:p>
    <w:sectPr w:rsidR="00962BEE" w:rsidRPr="00962BEE" w:rsidSect="009D43DD">
      <w:headerReference w:type="default" r:id="rId10"/>
      <w:footerReference w:type="default" r:id="rId11"/>
      <w:pgSz w:w="11906" w:h="16838"/>
      <w:pgMar w:top="1361" w:right="1797" w:bottom="1361" w:left="1814" w:header="737" w:footer="102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C7" w:rsidRDefault="002D03C7" w:rsidP="00C55819">
      <w:r>
        <w:separator/>
      </w:r>
    </w:p>
  </w:endnote>
  <w:endnote w:type="continuationSeparator" w:id="0">
    <w:p w:rsidR="002D03C7" w:rsidRDefault="002D03C7" w:rsidP="00C5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0AE" w:rsidRDefault="00A150AE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D0CB4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D0CB4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A150AE" w:rsidRDefault="00A150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C7" w:rsidRDefault="002D03C7" w:rsidP="00C55819">
      <w:r>
        <w:separator/>
      </w:r>
    </w:p>
  </w:footnote>
  <w:footnote w:type="continuationSeparator" w:id="0">
    <w:p w:rsidR="002D03C7" w:rsidRDefault="002D03C7" w:rsidP="00C55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819" w:rsidRPr="00C55819" w:rsidRDefault="005A6980" w:rsidP="00C55819">
    <w:pPr>
      <w:pStyle w:val="a3"/>
      <w:jc w:val="right"/>
      <w:rPr>
        <w:rFonts w:ascii="叶根友毛笔行书2.0版" w:eastAsia="叶根友毛笔行书2.0版"/>
        <w:sz w:val="21"/>
      </w:rPr>
    </w:pPr>
    <w:r>
      <w:rPr>
        <w:noProof/>
        <w:lang w:val="en-US"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-92710</wp:posOffset>
          </wp:positionV>
          <wp:extent cx="967740" cy="274955"/>
          <wp:effectExtent l="0" t="0" r="3810" b="0"/>
          <wp:wrapNone/>
          <wp:docPr id="1" name="图片 1" descr="集团-PNG版本（透明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集团-PNG版本（透明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C55819" w:rsidRPr="00C55819">
      <w:rPr>
        <w:rFonts w:ascii="叶根友毛笔行书2.0版" w:eastAsia="叶根友毛笔行书2.0版" w:hint="eastAsia"/>
        <w:sz w:val="21"/>
      </w:rPr>
      <w:t>中国医药创新企业领导者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A7519"/>
    <w:multiLevelType w:val="hybridMultilevel"/>
    <w:tmpl w:val="3B9C2E1E"/>
    <w:lvl w:ilvl="0" w:tplc="8C04EB3E">
      <w:start w:val="1"/>
      <w:numFmt w:val="decimal"/>
      <w:lvlText w:val="%1、"/>
      <w:lvlJc w:val="left"/>
      <w:pPr>
        <w:ind w:left="455" w:hanging="360"/>
      </w:pPr>
      <w:rPr>
        <w:rFonts w:ascii="宋体" w:eastAsia="宋体" w:hAnsi="宋体" w:cs="Times New Roman"/>
        <w:color w:val="333333"/>
        <w:sz w:val="20"/>
      </w:rPr>
    </w:lvl>
    <w:lvl w:ilvl="1" w:tplc="04090019" w:tentative="1">
      <w:start w:val="1"/>
      <w:numFmt w:val="lowerLetter"/>
      <w:lvlText w:val="%2)"/>
      <w:lvlJc w:val="left"/>
      <w:pPr>
        <w:ind w:left="935" w:hanging="420"/>
      </w:pPr>
    </w:lvl>
    <w:lvl w:ilvl="2" w:tplc="0409001B" w:tentative="1">
      <w:start w:val="1"/>
      <w:numFmt w:val="lowerRoman"/>
      <w:lvlText w:val="%3."/>
      <w:lvlJc w:val="right"/>
      <w:pPr>
        <w:ind w:left="1355" w:hanging="420"/>
      </w:pPr>
    </w:lvl>
    <w:lvl w:ilvl="3" w:tplc="0409000F" w:tentative="1">
      <w:start w:val="1"/>
      <w:numFmt w:val="decimal"/>
      <w:lvlText w:val="%4."/>
      <w:lvlJc w:val="left"/>
      <w:pPr>
        <w:ind w:left="1775" w:hanging="420"/>
      </w:pPr>
    </w:lvl>
    <w:lvl w:ilvl="4" w:tplc="04090019" w:tentative="1">
      <w:start w:val="1"/>
      <w:numFmt w:val="lowerLetter"/>
      <w:lvlText w:val="%5)"/>
      <w:lvlJc w:val="left"/>
      <w:pPr>
        <w:ind w:left="2195" w:hanging="420"/>
      </w:pPr>
    </w:lvl>
    <w:lvl w:ilvl="5" w:tplc="0409001B" w:tentative="1">
      <w:start w:val="1"/>
      <w:numFmt w:val="lowerRoman"/>
      <w:lvlText w:val="%6."/>
      <w:lvlJc w:val="right"/>
      <w:pPr>
        <w:ind w:left="2615" w:hanging="420"/>
      </w:pPr>
    </w:lvl>
    <w:lvl w:ilvl="6" w:tplc="0409000F" w:tentative="1">
      <w:start w:val="1"/>
      <w:numFmt w:val="decimal"/>
      <w:lvlText w:val="%7."/>
      <w:lvlJc w:val="left"/>
      <w:pPr>
        <w:ind w:left="3035" w:hanging="420"/>
      </w:pPr>
    </w:lvl>
    <w:lvl w:ilvl="7" w:tplc="04090019" w:tentative="1">
      <w:start w:val="1"/>
      <w:numFmt w:val="lowerLetter"/>
      <w:lvlText w:val="%8)"/>
      <w:lvlJc w:val="left"/>
      <w:pPr>
        <w:ind w:left="3455" w:hanging="420"/>
      </w:pPr>
    </w:lvl>
    <w:lvl w:ilvl="8" w:tplc="0409001B" w:tentative="1">
      <w:start w:val="1"/>
      <w:numFmt w:val="lowerRoman"/>
      <w:lvlText w:val="%9."/>
      <w:lvlJc w:val="right"/>
      <w:pPr>
        <w:ind w:left="38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01"/>
    <w:rsid w:val="00015113"/>
    <w:rsid w:val="00034BE1"/>
    <w:rsid w:val="00065BD6"/>
    <w:rsid w:val="00090B7B"/>
    <w:rsid w:val="00095201"/>
    <w:rsid w:val="000C6303"/>
    <w:rsid w:val="000F277A"/>
    <w:rsid w:val="001133BC"/>
    <w:rsid w:val="0012063E"/>
    <w:rsid w:val="00161717"/>
    <w:rsid w:val="00162DEA"/>
    <w:rsid w:val="0017123F"/>
    <w:rsid w:val="00175A8A"/>
    <w:rsid w:val="00191075"/>
    <w:rsid w:val="001A6ABD"/>
    <w:rsid w:val="001E3C7E"/>
    <w:rsid w:val="001E78A2"/>
    <w:rsid w:val="001F6E45"/>
    <w:rsid w:val="001F77FD"/>
    <w:rsid w:val="00224B59"/>
    <w:rsid w:val="0023025D"/>
    <w:rsid w:val="00252C72"/>
    <w:rsid w:val="00253966"/>
    <w:rsid w:val="002A06A3"/>
    <w:rsid w:val="002B0BCE"/>
    <w:rsid w:val="002D03C7"/>
    <w:rsid w:val="002D33FE"/>
    <w:rsid w:val="002D7C1D"/>
    <w:rsid w:val="002E0238"/>
    <w:rsid w:val="002F2354"/>
    <w:rsid w:val="00314260"/>
    <w:rsid w:val="0033092C"/>
    <w:rsid w:val="00334212"/>
    <w:rsid w:val="00337BC8"/>
    <w:rsid w:val="00393477"/>
    <w:rsid w:val="003A1CB4"/>
    <w:rsid w:val="003C31B7"/>
    <w:rsid w:val="003E24F2"/>
    <w:rsid w:val="003F6A86"/>
    <w:rsid w:val="00404EB9"/>
    <w:rsid w:val="00417B06"/>
    <w:rsid w:val="00420918"/>
    <w:rsid w:val="00424F09"/>
    <w:rsid w:val="004311CB"/>
    <w:rsid w:val="00434D67"/>
    <w:rsid w:val="00440B33"/>
    <w:rsid w:val="004475E4"/>
    <w:rsid w:val="00451E82"/>
    <w:rsid w:val="004528F4"/>
    <w:rsid w:val="00454C75"/>
    <w:rsid w:val="00457D27"/>
    <w:rsid w:val="004A6A14"/>
    <w:rsid w:val="004E53B4"/>
    <w:rsid w:val="004F2B62"/>
    <w:rsid w:val="005173DE"/>
    <w:rsid w:val="005A6980"/>
    <w:rsid w:val="005C1309"/>
    <w:rsid w:val="005C4C2E"/>
    <w:rsid w:val="005E2A67"/>
    <w:rsid w:val="0062527A"/>
    <w:rsid w:val="0062693E"/>
    <w:rsid w:val="00633045"/>
    <w:rsid w:val="00664FA5"/>
    <w:rsid w:val="00697707"/>
    <w:rsid w:val="006A10E2"/>
    <w:rsid w:val="006D1861"/>
    <w:rsid w:val="006D39AE"/>
    <w:rsid w:val="00702B53"/>
    <w:rsid w:val="00721498"/>
    <w:rsid w:val="007216AD"/>
    <w:rsid w:val="007253DF"/>
    <w:rsid w:val="00725993"/>
    <w:rsid w:val="00727749"/>
    <w:rsid w:val="00764D32"/>
    <w:rsid w:val="0077423D"/>
    <w:rsid w:val="00785228"/>
    <w:rsid w:val="007B69A5"/>
    <w:rsid w:val="007C23C6"/>
    <w:rsid w:val="007D35AE"/>
    <w:rsid w:val="007E52A6"/>
    <w:rsid w:val="008019EB"/>
    <w:rsid w:val="008232A3"/>
    <w:rsid w:val="00824F88"/>
    <w:rsid w:val="00831824"/>
    <w:rsid w:val="0085001C"/>
    <w:rsid w:val="00855267"/>
    <w:rsid w:val="008774EE"/>
    <w:rsid w:val="00882B21"/>
    <w:rsid w:val="008B1658"/>
    <w:rsid w:val="008C1C2A"/>
    <w:rsid w:val="008C2326"/>
    <w:rsid w:val="008D7171"/>
    <w:rsid w:val="008E0F51"/>
    <w:rsid w:val="008F0D84"/>
    <w:rsid w:val="0091215F"/>
    <w:rsid w:val="00920E33"/>
    <w:rsid w:val="00933174"/>
    <w:rsid w:val="009352F4"/>
    <w:rsid w:val="00953D3A"/>
    <w:rsid w:val="009561A1"/>
    <w:rsid w:val="00962BEE"/>
    <w:rsid w:val="009661A2"/>
    <w:rsid w:val="009744F5"/>
    <w:rsid w:val="009A7310"/>
    <w:rsid w:val="009D43DD"/>
    <w:rsid w:val="009D6CF9"/>
    <w:rsid w:val="009D7F95"/>
    <w:rsid w:val="00A10CF1"/>
    <w:rsid w:val="00A150AE"/>
    <w:rsid w:val="00A16F8D"/>
    <w:rsid w:val="00A217EE"/>
    <w:rsid w:val="00A57018"/>
    <w:rsid w:val="00A877C4"/>
    <w:rsid w:val="00A928D9"/>
    <w:rsid w:val="00AB4B5C"/>
    <w:rsid w:val="00AF191B"/>
    <w:rsid w:val="00AF1FA3"/>
    <w:rsid w:val="00B02B8D"/>
    <w:rsid w:val="00B10E43"/>
    <w:rsid w:val="00B135BE"/>
    <w:rsid w:val="00B16528"/>
    <w:rsid w:val="00B279F1"/>
    <w:rsid w:val="00B47F56"/>
    <w:rsid w:val="00B72C52"/>
    <w:rsid w:val="00B821CF"/>
    <w:rsid w:val="00B83F75"/>
    <w:rsid w:val="00BB7056"/>
    <w:rsid w:val="00BC20B3"/>
    <w:rsid w:val="00C119E9"/>
    <w:rsid w:val="00C146BC"/>
    <w:rsid w:val="00C24767"/>
    <w:rsid w:val="00C31B52"/>
    <w:rsid w:val="00C32627"/>
    <w:rsid w:val="00C40691"/>
    <w:rsid w:val="00C55819"/>
    <w:rsid w:val="00C75DCC"/>
    <w:rsid w:val="00C7603A"/>
    <w:rsid w:val="00C86F94"/>
    <w:rsid w:val="00CA3187"/>
    <w:rsid w:val="00CB4AFA"/>
    <w:rsid w:val="00CB710A"/>
    <w:rsid w:val="00CE5BC8"/>
    <w:rsid w:val="00D0116C"/>
    <w:rsid w:val="00D100A4"/>
    <w:rsid w:val="00D27B2F"/>
    <w:rsid w:val="00D46D11"/>
    <w:rsid w:val="00DC2A2E"/>
    <w:rsid w:val="00DD6C13"/>
    <w:rsid w:val="00E00EB0"/>
    <w:rsid w:val="00E11AE6"/>
    <w:rsid w:val="00E22E0D"/>
    <w:rsid w:val="00E25BDA"/>
    <w:rsid w:val="00E52AEB"/>
    <w:rsid w:val="00E661CB"/>
    <w:rsid w:val="00E80B6B"/>
    <w:rsid w:val="00EA5056"/>
    <w:rsid w:val="00EB3DC2"/>
    <w:rsid w:val="00EC5189"/>
    <w:rsid w:val="00EF70E0"/>
    <w:rsid w:val="00F134E3"/>
    <w:rsid w:val="00F21C16"/>
    <w:rsid w:val="00F50D7A"/>
    <w:rsid w:val="00F50FB3"/>
    <w:rsid w:val="00F7431E"/>
    <w:rsid w:val="00F80195"/>
    <w:rsid w:val="00FA325A"/>
    <w:rsid w:val="00FA3AA2"/>
    <w:rsid w:val="00FA47A3"/>
    <w:rsid w:val="00FA51DD"/>
    <w:rsid w:val="00FB4264"/>
    <w:rsid w:val="00FB75B2"/>
    <w:rsid w:val="00FB7774"/>
    <w:rsid w:val="00FD0CB4"/>
    <w:rsid w:val="00FE7C3B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C5581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8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C5581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819"/>
    <w:rPr>
      <w:sz w:val="18"/>
      <w:szCs w:val="18"/>
      <w:lang w:val="x-none" w:eastAsia="x-none"/>
    </w:rPr>
  </w:style>
  <w:style w:type="character" w:customStyle="1" w:styleId="Char1">
    <w:name w:val="批注框文本 Char"/>
    <w:link w:val="a5"/>
    <w:uiPriority w:val="99"/>
    <w:semiHidden/>
    <w:rsid w:val="00C55819"/>
    <w:rPr>
      <w:kern w:val="2"/>
      <w:sz w:val="18"/>
      <w:szCs w:val="18"/>
    </w:rPr>
  </w:style>
  <w:style w:type="character" w:styleId="a6">
    <w:name w:val="Hyperlink"/>
    <w:uiPriority w:val="99"/>
    <w:unhideWhenUsed/>
    <w:rsid w:val="00A150A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35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393477"/>
    <w:rPr>
      <w:b w:val="0"/>
      <w:bCs w:val="0"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C5581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8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C5581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819"/>
    <w:rPr>
      <w:sz w:val="18"/>
      <w:szCs w:val="18"/>
      <w:lang w:val="x-none" w:eastAsia="x-none"/>
    </w:rPr>
  </w:style>
  <w:style w:type="character" w:customStyle="1" w:styleId="Char1">
    <w:name w:val="批注框文本 Char"/>
    <w:link w:val="a5"/>
    <w:uiPriority w:val="99"/>
    <w:semiHidden/>
    <w:rsid w:val="00C55819"/>
    <w:rPr>
      <w:kern w:val="2"/>
      <w:sz w:val="18"/>
      <w:szCs w:val="18"/>
    </w:rPr>
  </w:style>
  <w:style w:type="character" w:styleId="a6">
    <w:name w:val="Hyperlink"/>
    <w:uiPriority w:val="99"/>
    <w:unhideWhenUsed/>
    <w:rsid w:val="00A150A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35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393477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07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6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comm.c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bestcom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1281</Characters>
  <Application>Microsoft Office Word</Application>
  <DocSecurity>0</DocSecurity>
  <Lines>10</Lines>
  <Paragraphs>3</Paragraphs>
  <ScaleCrop>false</ScaleCrop>
  <Company>china</Company>
  <LinksUpToDate>false</LinksUpToDate>
  <CharactersWithSpaces>1502</CharactersWithSpaces>
  <SharedDoc>false</SharedDoc>
  <HLinks>
    <vt:vector size="12" baseType="variant">
      <vt:variant>
        <vt:i4>3801097</vt:i4>
      </vt:variant>
      <vt:variant>
        <vt:i4>3</vt:i4>
      </vt:variant>
      <vt:variant>
        <vt:i4>0</vt:i4>
      </vt:variant>
      <vt:variant>
        <vt:i4>5</vt:i4>
      </vt:variant>
      <vt:variant>
        <vt:lpwstr>mailto:hr@bestcomm.cn</vt:lpwstr>
      </vt:variant>
      <vt:variant>
        <vt:lpwstr/>
      </vt:variant>
      <vt:variant>
        <vt:i4>7602208</vt:i4>
      </vt:variant>
      <vt:variant>
        <vt:i4>0</vt:i4>
      </vt:variant>
      <vt:variant>
        <vt:i4>0</vt:i4>
      </vt:variant>
      <vt:variant>
        <vt:i4>5</vt:i4>
      </vt:variant>
      <vt:variant>
        <vt:lpwstr>http://www.bestcomm.cn/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张磊</cp:lastModifiedBy>
  <cp:revision>5</cp:revision>
  <cp:lastPrinted>2017-09-18T09:29:00Z</cp:lastPrinted>
  <dcterms:created xsi:type="dcterms:W3CDTF">2019-09-20T01:04:00Z</dcterms:created>
  <dcterms:modified xsi:type="dcterms:W3CDTF">2019-09-20T01:22:00Z</dcterms:modified>
</cp:coreProperties>
</file>